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F2" w:rsidRPr="00443B3D" w:rsidRDefault="00247CF2" w:rsidP="00247CF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43B3D">
        <w:rPr>
          <w:rFonts w:ascii="Times New Roman" w:hAnsi="Times New Roman"/>
          <w:b/>
          <w:sz w:val="24"/>
          <w:szCs w:val="24"/>
        </w:rPr>
        <w:t xml:space="preserve">TITLES FOR </w:t>
      </w:r>
      <w:r w:rsidR="00680CAD">
        <w:rPr>
          <w:rFonts w:ascii="Times New Roman" w:hAnsi="Times New Roman"/>
          <w:b/>
          <w:sz w:val="24"/>
          <w:szCs w:val="24"/>
        </w:rPr>
        <w:t>MCOM</w:t>
      </w:r>
      <w:r w:rsidRPr="00443B3D">
        <w:rPr>
          <w:rFonts w:ascii="Times New Roman" w:hAnsi="Times New Roman"/>
          <w:b/>
          <w:sz w:val="24"/>
          <w:szCs w:val="24"/>
        </w:rPr>
        <w:t xml:space="preserve"> </w:t>
      </w:r>
      <w:r w:rsidR="002B1D49">
        <w:rPr>
          <w:rFonts w:ascii="Times New Roman" w:hAnsi="Times New Roman"/>
          <w:b/>
          <w:sz w:val="24"/>
          <w:szCs w:val="24"/>
        </w:rPr>
        <w:t xml:space="preserve"> 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STUDY ON EMPLOYEE PERCEPTION TOWARDS GOLDWINNER SUNFLOWER OIL IN COIMBATORE CITY 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PROJECT REPORT ON INVISIBLE BRANDING WITH REFERENCE TO GLAXOPLAST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Style w:val="nw"/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STUDY ON IMPULSIVE CONSUMER BEHAVIOUR AND ITS DETERMINANTS 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STUDY ON EFFECTIVENESS OF SUPPLY CHAIN MANAGEMENT WITH REFERENCE TO GARMENT INDUSTRY 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spacing w:line="360" w:lineRule="auto"/>
        <w:ind w:left="450" w:right="-613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CONSUMER BEHAVIOUR AND SATISFACTION TOWARDS RETAIL DEPARTMENTAL STORES IN COIMBATORE CITY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GENERAL SHOPPING BEHAVIOUR IN MALLS WITH REFERENCE TO COIMBATORE CITY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CONSUMER BEHAVIOUR AND SATISFACTION TOWARDS PATANJALI AYURVED PRODUCTS IN COIMBATORE CITY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CUSTOMER AWARENESS AND LEVEL OF SATISFACTION TOWARDS DEPOSIT MACHINE SERVICES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STUDY ON BRAND IMAGE OF SAKTHI MASALA WITH REFERENCE TO COIMBATORE CITY 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HABITUAL BUYING BEHAVIOR OF BRANDED APPARELS</w:t>
      </w:r>
      <w:r w:rsidRPr="00247CF2">
        <w:rPr>
          <w:rFonts w:ascii="Times New Roman" w:hAnsi="Times New Roman"/>
          <w:sz w:val="24"/>
          <w:szCs w:val="24"/>
        </w:rPr>
        <w:tab/>
      </w:r>
    </w:p>
    <w:p w:rsidR="006E5302" w:rsidRPr="00247CF2" w:rsidRDefault="00443B3D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6E5302" w:rsidRPr="00247CF2">
        <w:rPr>
          <w:rFonts w:ascii="Times New Roman" w:hAnsi="Times New Roman"/>
          <w:sz w:val="24"/>
          <w:szCs w:val="24"/>
        </w:rPr>
        <w:t>STUDY ON MARKET POTENTIAL ANALYSIS OF SONY TELEVISION IN COIMBATORE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BRAND AWARENESS AND CUSTOMER SATISFACTION TOWARDS IDEA CELLULAR WITH SPECIAL REFERENCE TO COIMBATORE CITY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THE PROJECT REPORT IS ABOUT CUSTOMER SATISFACTION TOWARDS CAPITAL MARKET WITH REFERENCE TO ASYLE CAPITALS. 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INVESTOR PERCEPTION IN  INDIAN SHARE MARKET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/>
          <w:bCs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PURCHASE BUYING BEHAVIOR OF TAXI OPERATOR WITH SPECIAL REFERENCE TO TATA VEHICLE IN THE CITY OF COIMBATORE 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/>
          <w:bCs/>
          <w:sz w:val="24"/>
          <w:szCs w:val="24"/>
        </w:rPr>
      </w:pPr>
      <w:r w:rsidRPr="00247CF2">
        <w:rPr>
          <w:rFonts w:ascii="Times New Roman" w:hAnsi="Times New Roman"/>
          <w:bCs/>
          <w:sz w:val="24"/>
          <w:szCs w:val="24"/>
        </w:rPr>
        <w:t>A PROJECT REPORT ON QUALITY OF SERVICE PROVIDED BY INDIA MART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/>
          <w:bCs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PROJECT ON PROMOTIONAL SCHEMES INVOLVED IN BRAND PERCEPTION WITH REFERENCE TO GLAXOPLAST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50"/>
        <w:jc w:val="both"/>
        <w:rPr>
          <w:rFonts w:ascii="Times New Roman" w:hAnsi="Times New Roman"/>
          <w:bCs/>
          <w:sz w:val="24"/>
          <w:szCs w:val="24"/>
        </w:rPr>
      </w:pPr>
      <w:r w:rsidRPr="00247CF2">
        <w:rPr>
          <w:rFonts w:ascii="Times New Roman" w:hAnsi="Times New Roman"/>
          <w:bCs/>
          <w:sz w:val="24"/>
          <w:szCs w:val="24"/>
        </w:rPr>
        <w:lastRenderedPageBreak/>
        <w:t>A STUDY ON EFFECTIVENESS OF PROMOTION IN FMCG RETAIL STORES IN COIMBATORE CITY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noProof/>
          <w:sz w:val="24"/>
          <w:szCs w:val="24"/>
        </w:rPr>
        <w:t>A STUDY ON BRAND AWARENESS AND PERCEPTION IN BLACK THUNDER THEME PARK PVT LTD</w:t>
      </w:r>
    </w:p>
    <w:p w:rsidR="00BA0FD9" w:rsidRPr="00247CF2" w:rsidRDefault="00BA0FD9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STUDY ON CONSUMER PREFERENCE TOWARDS FOUR WHEELER LOANS WITH REFERENCE TO COIMBATORE  DISTRICT   </w:t>
      </w:r>
    </w:p>
    <w:p w:rsidR="006E5302" w:rsidRPr="00247CF2" w:rsidRDefault="0046789E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STUDY ON PERCEPTION OF CUSTOMERS TOWARDS ECO FRIENDLY PRODUCTS WITH REFERENCE TO COIMBATORE </w:t>
      </w:r>
    </w:p>
    <w:p w:rsidR="0046789E" w:rsidRPr="00247CF2" w:rsidRDefault="0046789E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EFFECTIVENESS OF USAGE OF CREDIT CADS WITH REFERENCE TO COIMBATORE</w:t>
      </w:r>
    </w:p>
    <w:p w:rsidR="0046789E" w:rsidRPr="00247CF2" w:rsidRDefault="0046789E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CUSTOMER SATISFACTION ON BUYING GROCERIES ONLINE (BIG BASKET) IN COIMBATORE CITY</w:t>
      </w:r>
    </w:p>
    <w:p w:rsidR="0046789E" w:rsidRPr="00247CF2" w:rsidRDefault="0046789E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CONSUMER PREFERENE ON FRANCHISE FOOD IN COIMBATORE</w:t>
      </w:r>
    </w:p>
    <w:p w:rsidR="0046789E" w:rsidRPr="00247CF2" w:rsidRDefault="0046789E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STUDY ON SUPPLY CHAIN MANAGEMENT IN MCDONALDS WITH REFERENCE TO COIMBATORE </w:t>
      </w:r>
    </w:p>
    <w:p w:rsidR="0046789E" w:rsidRPr="00247CF2" w:rsidRDefault="0046789E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MARKETING STRATEGIES ADOPTED FOR SELLING DIFFERENT MOBILE HANDSETS</w:t>
      </w:r>
    </w:p>
    <w:p w:rsidR="0046789E" w:rsidRPr="00247CF2" w:rsidRDefault="0046789E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STUDY ON IMPACT OF GST ON RETAIL SECTOR WITH REFERENCE TO COIMBATORE CITY </w:t>
      </w:r>
    </w:p>
    <w:p w:rsidR="0046789E" w:rsidRPr="00247CF2" w:rsidRDefault="0046789E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RETAILERS PERCEPTION TOWARDS MARKET ORIENTATION WITH REFERENCE TO JOHNSON AND JOHNSONS</w:t>
      </w:r>
    </w:p>
    <w:p w:rsidR="0046789E" w:rsidRPr="00247CF2" w:rsidRDefault="0046789E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IMPACT OF SMARTPHONE AMONG COLLEGE STUDENTS WITH REFERENCE TO COIMBATORE CITY</w:t>
      </w:r>
    </w:p>
    <w:p w:rsidR="0046789E" w:rsidRPr="00247CF2" w:rsidRDefault="0046789E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CUSTOMER PERCEPTION TOWARDS SERVICE QUALITY OF SELECTED MULTI SPECIALITY HOSPITALS IN COIMBATORE</w:t>
      </w:r>
    </w:p>
    <w:p w:rsidR="0046789E" w:rsidRPr="00247CF2" w:rsidRDefault="0046789E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STUDY ON CONSUMER PREFERENCE TOWARDS LUXURY CARS IN COIMBATORE CITY </w:t>
      </w:r>
    </w:p>
    <w:p w:rsidR="0046789E" w:rsidRPr="00247CF2" w:rsidRDefault="0046789E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CONSUMER BEHAVIOUR TOWARDS BIG BAZAAR WITH REFERENCE TO COIMBATORE CITY</w:t>
      </w:r>
    </w:p>
    <w:p w:rsidR="0046789E" w:rsidRPr="00247CF2" w:rsidRDefault="0046789E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RESEARCH ON </w:t>
      </w:r>
      <w:r w:rsidRPr="00247CF2">
        <w:rPr>
          <w:rFonts w:ascii="Times New Roman" w:hAnsi="Times New Roman"/>
          <w:bCs/>
          <w:sz w:val="24"/>
          <w:szCs w:val="24"/>
        </w:rPr>
        <w:t>ASSESSING THE SERVICE QUALITY AND SRM PRACTICES</w:t>
      </w:r>
      <w:r w:rsidRPr="00247CF2">
        <w:rPr>
          <w:rFonts w:ascii="Times New Roman" w:hAnsi="Times New Roman"/>
          <w:sz w:val="24"/>
          <w:szCs w:val="24"/>
        </w:rPr>
        <w:t xml:space="preserve"> IN B2B E-MARKETPLACE WITH REFERENCE TO INDIA MART</w:t>
      </w:r>
    </w:p>
    <w:p w:rsidR="0046789E" w:rsidRPr="00247CF2" w:rsidRDefault="0046789E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lastRenderedPageBreak/>
        <w:t>A STUDY ON PERFORMANCE APPRISAL WITH REFERENCE TO RG APPARELS</w:t>
      </w:r>
    </w:p>
    <w:p w:rsidR="0046789E" w:rsidRPr="00247CF2" w:rsidRDefault="0046789E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THE EFFICIENCY OF ADVERTISING ON BUYER BEHAVIOR WITH REFERENCE TO JOHNSON AND JOHNSON PRODUCT</w:t>
      </w:r>
    </w:p>
    <w:p w:rsidR="00BA0FD9" w:rsidRPr="00247CF2" w:rsidRDefault="00BA0FD9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STUDY ON CONSUMER’S ATTITUDE TOWARDS M-COMMERCE AND MOBILE SERVICES WITH REFERENCE TO COIMBATORE </w:t>
      </w:r>
    </w:p>
    <w:p w:rsidR="00BA0FD9" w:rsidRPr="00247CF2" w:rsidRDefault="00BA0FD9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CUSTOMER PERCEPTION TOWARDS GOOGLE DUO WITH REFERENCE TO COIMBATORE</w:t>
      </w:r>
    </w:p>
    <w:p w:rsidR="00BA0FD9" w:rsidRPr="00247CF2" w:rsidRDefault="00BA0FD9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COMPARATIVE STUDY ON </w:t>
      </w:r>
      <w:r w:rsidR="00247CF2" w:rsidRPr="00247CF2">
        <w:rPr>
          <w:rFonts w:ascii="Times New Roman" w:hAnsi="Times New Roman"/>
          <w:sz w:val="24"/>
          <w:szCs w:val="24"/>
        </w:rPr>
        <w:t xml:space="preserve">SERVICE PROVIDED BY </w:t>
      </w:r>
      <w:r w:rsidRPr="00247CF2">
        <w:rPr>
          <w:rFonts w:ascii="Times New Roman" w:hAnsi="Times New Roman"/>
          <w:sz w:val="24"/>
          <w:szCs w:val="24"/>
        </w:rPr>
        <w:t>OLA AND UBER IN COIMBATORE CITY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STUDY ON INFLUENCE OF GENDER ON IMPULSE PURCHASE TOWARDS BRANDED PRODUCTS IN MALLS 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STUDY ON RESON FOR DISCONNECTION OF BSNL LANDLINE BY THE CUSTOMERS IN COIMBATORE CITY </w:t>
      </w:r>
      <w:r w:rsidRPr="00247CF2">
        <w:rPr>
          <w:rFonts w:ascii="Times New Roman" w:hAnsi="Times New Roman"/>
          <w:sz w:val="24"/>
          <w:szCs w:val="24"/>
        </w:rPr>
        <w:tab/>
      </w:r>
    </w:p>
    <w:p w:rsidR="00BA0FD9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BRAND MARKETING WITH REFERENCE TO LIVA FLUID FASHION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STUDY ON CONSUMER BEHAVOUR TOWARDS DSLR CAMERA WITH REFERENCE TO COIMBATORE 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CUSTOMER SATISFACTION TOWARDS RELIANCE JIO NETWORK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EFFECTIVENESS OF SOCIAL MEDIA AMONG YOUNGSTERS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PATRONS PREFERENCE TOWORDS THE USAGE OF VARIOUS TOOTHPASTE BRANDS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GENERAL SHOPPING BEHAVIOUR IN MALLS BASED ON VIRTUAL MERCHANDISING WITH REFERENCE TO BROOKFEILDS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UTILIZATION AND SATISFACTION OF INTERNET BANKING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CUSTOMER SATISFACTION &amp; EXPECTATION TOWARDS SHOPPING MALL</w:t>
      </w:r>
    </w:p>
    <w:p w:rsidR="0046789E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IMPLEMENTATION OF DISTRIBUTION CHANNEL IN FMCG WITH REFERENCE TO COIMBATORE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YOUTH PREFERENCE TOWARDS HERITAGE AND INTERNATIONAL BRAND WITH TEXTILE INDUSTRY IN COIMBAOTRE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lastRenderedPageBreak/>
        <w:t>A STDY ON SUPPLHY CHAIN CHALLENGES AND PUBLIC PURCHASE DECISION IN AUTOMOBILE INDUSTRY WITH REFERENCE TO FOUR WHEELERS IN COIMBATORE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STDY ON INTERNATIONAL OUTBOUND LOGISTICS OF APPAREL EXPORTS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EMPLOYEE PERCEPTION TOWARDS SUPPLY CHAIN MANAGEMENT WITH REFERENCE TO MANUFACTURING SECTOR IN COIMBATORE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TRADER’S ORIENTATION TOWARDS MULTIMODAL CARRIER OPERATORS</w:t>
      </w:r>
    </w:p>
    <w:p w:rsidR="0046789E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SUPLLY CHAIN IN VALUE ADDED AGRO PRODUCTS WITH REFERENCE TO COIMBATORE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WOMEN EMPOWERMENT OF SELF HELP GROUP WITH REFERENCE TO COIMBATORE.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IMPACT OF SOCIAL MEDIA TOWARDS FACEBOOK AND INSTAGRAM WITH REFERENCE TO COIMBATORE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EFFECTIVENESS OF E-BANKING IN PAYMENT OF BILLS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PROFITABILITY AND CONSUMER PERCEPTION TOWARDS DAIRY FARM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CUSTOMER SATISFACTION TOWARDS FOOTWEAR WITH REFERENCE TO COIMBATORE CITY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EMPLOYEE STRESS WITH BPO IN HEALTH CARE INDUSTRY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STUDY ON CONSUMER TEMPERAMENT TOWARDS TOP 5 MULTI SPECIALITY HOSPITALS IN COIMBATORE 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CUSTOMER PERCEPTION TOWARDS GROWTH OF E-KART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8485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EQUITY ANALYSIS WITH REFERENCE TO PUBLIC AND PRIVATE SECTOR BANKS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WORK LIFE BALANCE WITH REFERENCE TO TELECOMMUNICATION INDUSTRY IN COIMBATORE</w:t>
      </w:r>
    </w:p>
    <w:p w:rsidR="006E5302" w:rsidRPr="00247CF2" w:rsidRDefault="006E5302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FINANCIAL PERFORMANCE WITH REFERENCE TO JENNTEX ENGINEERING</w:t>
      </w:r>
    </w:p>
    <w:p w:rsidR="00247CF2" w:rsidRDefault="0046789E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FINANCIAL PERFORAMCNE WITH REFERENCE TO TATA STEELS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lastRenderedPageBreak/>
        <w:t xml:space="preserve">A STUDY ON EMPLOYEE ATTITUDE SURVEY 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HUMAN RESOURCE INFORMATION SYSTEM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ORGANIZATIONAL CULTURE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EFFECTIVENESS OF TEAM WORK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LEADERSHIP DEVELOPMENT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HR TRENDS AND LIFE-CYCLE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TEAM WORK AND EMPLOYEE INVOLVEMENT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EFFECTIVENESS OF EXISISTING PERFORMANCE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PERCEPTION OF EMPLOYEE ON CHANGE IN ORGANISATIONAL CULTURE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PERCEPTION OF EMPLOYEE ON TEAM WORK AND TEAM LEADING</w:t>
      </w:r>
    </w:p>
    <w:p w:rsidR="00247CF2" w:rsidRDefault="00247CF2" w:rsidP="00247CF2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ORGANISATIONAL CULTURE AND BEHAVIOUR</w:t>
      </w:r>
    </w:p>
    <w:p w:rsidR="00247CF2" w:rsidRDefault="00247CF2" w:rsidP="00247CF2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>A STUDY ON THE EFFECTIVENESS OF FINANCIAL CONTROL IN PUBLIC SECTOR</w:t>
      </w:r>
    </w:p>
    <w:p w:rsidR="00247CF2" w:rsidRPr="00247CF2" w:rsidRDefault="00247CF2" w:rsidP="00247CF2">
      <w:pPr>
        <w:pStyle w:val="ListParagraph"/>
        <w:numPr>
          <w:ilvl w:val="0"/>
          <w:numId w:val="2"/>
        </w:numPr>
        <w:tabs>
          <w:tab w:val="left" w:pos="630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247CF2">
        <w:rPr>
          <w:rFonts w:ascii="Times New Roman" w:hAnsi="Times New Roman"/>
          <w:sz w:val="24"/>
          <w:szCs w:val="24"/>
        </w:rPr>
        <w:t xml:space="preserve">A STUDY ON </w:t>
      </w:r>
      <w:r w:rsidRPr="00247CF2">
        <w:rPr>
          <w:rFonts w:ascii="Times New Roman" w:hAnsi="Times New Roman"/>
          <w:bCs/>
          <w:sz w:val="24"/>
          <w:szCs w:val="24"/>
        </w:rPr>
        <w:t xml:space="preserve">THE IMPACT OF FISCAL AND MONETARY POLICY IN CONTROLLING UNEMPLOYMENT </w:t>
      </w:r>
    </w:p>
    <w:p w:rsidR="00247CF2" w:rsidRPr="00247CF2" w:rsidRDefault="00247CF2" w:rsidP="00247CF2">
      <w:pPr>
        <w:pStyle w:val="ListParagraph"/>
        <w:tabs>
          <w:tab w:val="left" w:pos="630"/>
        </w:tabs>
        <w:spacing w:line="360" w:lineRule="auto"/>
        <w:ind w:left="450"/>
        <w:jc w:val="both"/>
        <w:rPr>
          <w:rFonts w:ascii="Times New Roman" w:hAnsi="Times New Roman"/>
          <w:sz w:val="24"/>
          <w:szCs w:val="24"/>
        </w:rPr>
      </w:pPr>
    </w:p>
    <w:p w:rsidR="006E5302" w:rsidRPr="00247CF2" w:rsidRDefault="006E5302" w:rsidP="00247CF2">
      <w:pPr>
        <w:spacing w:line="360" w:lineRule="auto"/>
        <w:ind w:left="4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302" w:rsidRPr="00247CF2" w:rsidRDefault="006E5302" w:rsidP="00247CF2">
      <w:p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sectPr w:rsidR="006E5302" w:rsidRPr="00247CF2" w:rsidSect="006E5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85E"/>
    <w:multiLevelType w:val="hybridMultilevel"/>
    <w:tmpl w:val="EA288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54FF2"/>
    <w:multiLevelType w:val="hybridMultilevel"/>
    <w:tmpl w:val="C67C3ED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D7B10"/>
    <w:multiLevelType w:val="hybridMultilevel"/>
    <w:tmpl w:val="D1124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20"/>
  <w:characterSpacingControl w:val="doNotCompress"/>
  <w:compat/>
  <w:rsids>
    <w:rsidRoot w:val="006E5302"/>
    <w:rsid w:val="00130254"/>
    <w:rsid w:val="001C64A2"/>
    <w:rsid w:val="00247CF2"/>
    <w:rsid w:val="002B1D49"/>
    <w:rsid w:val="002F4406"/>
    <w:rsid w:val="00443B3D"/>
    <w:rsid w:val="0046789E"/>
    <w:rsid w:val="00472D53"/>
    <w:rsid w:val="006143B6"/>
    <w:rsid w:val="00680CAD"/>
    <w:rsid w:val="006E5302"/>
    <w:rsid w:val="0088152B"/>
    <w:rsid w:val="00BA0FD9"/>
    <w:rsid w:val="00C2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w">
    <w:name w:val="nw"/>
    <w:basedOn w:val="DefaultParagraphFont"/>
    <w:rsid w:val="006E5302"/>
  </w:style>
  <w:style w:type="paragraph" w:styleId="ListParagraph">
    <w:name w:val="List Paragraph"/>
    <w:basedOn w:val="Normal"/>
    <w:uiPriority w:val="34"/>
    <w:qFormat/>
    <w:rsid w:val="006E530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Asyledeskyop</dc:creator>
  <cp:keywords/>
  <dc:description/>
  <cp:lastModifiedBy>Nanda</cp:lastModifiedBy>
  <cp:revision>5</cp:revision>
  <dcterms:created xsi:type="dcterms:W3CDTF">2018-09-18T06:30:00Z</dcterms:created>
  <dcterms:modified xsi:type="dcterms:W3CDTF">2022-01-06T03:11:00Z</dcterms:modified>
</cp:coreProperties>
</file>